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C76" w:rsidRPr="00587C76" w:rsidRDefault="00587C76" w:rsidP="00587C76">
      <w:pPr>
        <w:spacing w:after="0" w:line="360" w:lineRule="auto"/>
        <w:ind w:left="3544" w:firstLine="567"/>
        <w:jc w:val="right"/>
        <w:rPr>
          <w:rFonts w:ascii="Times New Roman" w:hAnsi="Times New Roman"/>
          <w:i/>
          <w:sz w:val="28"/>
          <w:szCs w:val="28"/>
        </w:rPr>
      </w:pPr>
      <w:r w:rsidRPr="00587C76">
        <w:rPr>
          <w:rFonts w:ascii="Times New Roman" w:hAnsi="Times New Roman"/>
          <w:i/>
          <w:sz w:val="28"/>
          <w:szCs w:val="28"/>
        </w:rPr>
        <w:t>Учитель физическ</w:t>
      </w:r>
      <w:bookmarkStart w:id="0" w:name="_GoBack"/>
      <w:bookmarkEnd w:id="0"/>
      <w:r w:rsidRPr="00587C76">
        <w:rPr>
          <w:rFonts w:ascii="Times New Roman" w:hAnsi="Times New Roman"/>
          <w:i/>
          <w:sz w:val="28"/>
          <w:szCs w:val="28"/>
        </w:rPr>
        <w:t>ой культуры</w:t>
      </w:r>
    </w:p>
    <w:p w:rsidR="00587C76" w:rsidRDefault="00587C76" w:rsidP="00587C76">
      <w:pPr>
        <w:spacing w:after="0" w:line="360" w:lineRule="auto"/>
        <w:ind w:left="3544" w:firstLine="567"/>
        <w:jc w:val="right"/>
        <w:rPr>
          <w:rFonts w:ascii="Times New Roman" w:hAnsi="Times New Roman"/>
          <w:i/>
          <w:sz w:val="28"/>
          <w:szCs w:val="28"/>
        </w:rPr>
      </w:pPr>
      <w:r w:rsidRPr="00587C76">
        <w:rPr>
          <w:rFonts w:ascii="Times New Roman" w:hAnsi="Times New Roman"/>
          <w:i/>
          <w:sz w:val="28"/>
          <w:szCs w:val="28"/>
        </w:rPr>
        <w:t xml:space="preserve">МАОУ СОШ № 5, </w:t>
      </w:r>
    </w:p>
    <w:p w:rsidR="00587C76" w:rsidRPr="00587C76" w:rsidRDefault="00587C76" w:rsidP="00587C76">
      <w:pPr>
        <w:spacing w:after="0" w:line="360" w:lineRule="auto"/>
        <w:ind w:left="3544" w:firstLine="567"/>
        <w:jc w:val="right"/>
        <w:rPr>
          <w:rFonts w:ascii="Times New Roman" w:hAnsi="Times New Roman"/>
          <w:i/>
          <w:sz w:val="28"/>
          <w:szCs w:val="28"/>
        </w:rPr>
      </w:pPr>
      <w:r w:rsidRPr="00587C76">
        <w:rPr>
          <w:rFonts w:ascii="Times New Roman" w:hAnsi="Times New Roman"/>
          <w:i/>
          <w:sz w:val="28"/>
          <w:szCs w:val="28"/>
        </w:rPr>
        <w:t>г. Тобольска, Тюменской области</w:t>
      </w:r>
    </w:p>
    <w:p w:rsidR="00587C76" w:rsidRPr="00587C76" w:rsidRDefault="00587C76" w:rsidP="00587C76">
      <w:pPr>
        <w:spacing w:after="0" w:line="360" w:lineRule="auto"/>
        <w:ind w:left="3544" w:firstLine="567"/>
        <w:jc w:val="right"/>
        <w:rPr>
          <w:rFonts w:ascii="Times New Roman" w:hAnsi="Times New Roman"/>
          <w:i/>
          <w:sz w:val="28"/>
          <w:szCs w:val="28"/>
        </w:rPr>
      </w:pPr>
      <w:r w:rsidRPr="00587C76">
        <w:rPr>
          <w:rFonts w:ascii="Times New Roman" w:hAnsi="Times New Roman"/>
          <w:i/>
          <w:sz w:val="28"/>
          <w:szCs w:val="28"/>
        </w:rPr>
        <w:t>Москвина Надежда Александровна</w:t>
      </w:r>
    </w:p>
    <w:p w:rsidR="00587C76" w:rsidRPr="00587C76" w:rsidRDefault="00587C76" w:rsidP="00587C76">
      <w:pPr>
        <w:spacing w:after="0" w:line="360" w:lineRule="auto"/>
        <w:ind w:left="3544" w:firstLine="567"/>
        <w:jc w:val="right"/>
        <w:rPr>
          <w:rFonts w:ascii="Times New Roman" w:hAnsi="Times New Roman"/>
          <w:i/>
          <w:sz w:val="28"/>
          <w:szCs w:val="28"/>
        </w:rPr>
      </w:pPr>
    </w:p>
    <w:p w:rsidR="00587C76" w:rsidRDefault="00587C76" w:rsidP="00587C76">
      <w:pPr>
        <w:pStyle w:val="a3"/>
        <w:shd w:val="clear" w:color="auto" w:fill="FFFFFF"/>
        <w:spacing w:before="0" w:beforeAutospacing="0" w:after="131" w:afterAutospacing="0"/>
        <w:ind w:firstLine="567"/>
        <w:jc w:val="right"/>
        <w:rPr>
          <w:b/>
          <w:color w:val="000000"/>
          <w:sz w:val="28"/>
          <w:szCs w:val="28"/>
        </w:rPr>
      </w:pPr>
    </w:p>
    <w:p w:rsidR="0088036B" w:rsidRPr="00935AC5" w:rsidRDefault="0088036B" w:rsidP="0088036B">
      <w:pPr>
        <w:pStyle w:val="a3"/>
        <w:shd w:val="clear" w:color="auto" w:fill="FFFFFF"/>
        <w:spacing w:before="0" w:beforeAutospacing="0" w:after="131" w:afterAutospacing="0"/>
        <w:ind w:firstLine="567"/>
        <w:jc w:val="center"/>
        <w:rPr>
          <w:b/>
          <w:color w:val="000000"/>
          <w:sz w:val="28"/>
          <w:szCs w:val="28"/>
        </w:rPr>
      </w:pPr>
      <w:r w:rsidRPr="00935AC5">
        <w:rPr>
          <w:b/>
          <w:color w:val="000000"/>
          <w:sz w:val="28"/>
          <w:szCs w:val="28"/>
        </w:rPr>
        <w:t>АННОТАЦИЯ</w:t>
      </w:r>
    </w:p>
    <w:p w:rsidR="0088036B" w:rsidRPr="00935AC5" w:rsidRDefault="0088036B" w:rsidP="008803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36B">
        <w:rPr>
          <w:rFonts w:ascii="Times New Roman" w:hAnsi="Times New Roman" w:cs="Times New Roman"/>
          <w:sz w:val="28"/>
          <w:szCs w:val="28"/>
        </w:rPr>
        <w:t>При поступлении в школу ребёнок достаточно резко меняет основной </w:t>
      </w:r>
      <w:hyperlink r:id="rId4" w:tooltip="Виды деятельности" w:history="1">
        <w:r w:rsidRPr="0088036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вид деятельности</w:t>
        </w:r>
      </w:hyperlink>
      <w:r w:rsidRPr="0088036B">
        <w:rPr>
          <w:rFonts w:ascii="Times New Roman" w:hAnsi="Times New Roman" w:cs="Times New Roman"/>
          <w:sz w:val="28"/>
          <w:szCs w:val="28"/>
        </w:rPr>
        <w:t xml:space="preserve"> – </w:t>
      </w:r>
      <w:proofErr w:type="gramStart"/>
      <w:r w:rsidRPr="0088036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036B">
        <w:rPr>
          <w:rFonts w:ascii="Times New Roman" w:hAnsi="Times New Roman" w:cs="Times New Roman"/>
          <w:sz w:val="28"/>
          <w:szCs w:val="28"/>
        </w:rPr>
        <w:t xml:space="preserve"> игровой на учебную. Двигательный режим резко </w:t>
      </w:r>
      <w:r w:rsidRPr="00935AC5">
        <w:rPr>
          <w:rFonts w:ascii="Times New Roman" w:hAnsi="Times New Roman" w:cs="Times New Roman"/>
          <w:sz w:val="28"/>
          <w:szCs w:val="28"/>
        </w:rPr>
        <w:t xml:space="preserve">сокращается, начинает накапливаться гиподинамия. Для растущего организма особенно важно укреплять мускулатуру, развивать гибкость и выносливость. От этого зависит правильное здоровое развитие ребенка и главное его осанка. </w:t>
      </w:r>
    </w:p>
    <w:p w:rsidR="0088036B" w:rsidRPr="00935AC5" w:rsidRDefault="0088036B" w:rsidP="0088036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35AC5">
        <w:rPr>
          <w:sz w:val="28"/>
          <w:szCs w:val="28"/>
        </w:rPr>
        <w:t>«</w:t>
      </w:r>
      <w:proofErr w:type="spellStart"/>
      <w:r w:rsidRPr="00935AC5">
        <w:rPr>
          <w:sz w:val="28"/>
          <w:szCs w:val="28"/>
        </w:rPr>
        <w:t>Стретчинг</w:t>
      </w:r>
      <w:proofErr w:type="spellEnd"/>
      <w:r w:rsidRPr="00935AC5">
        <w:rPr>
          <w:sz w:val="28"/>
          <w:szCs w:val="28"/>
        </w:rPr>
        <w:t>» от английского слова «</w:t>
      </w:r>
      <w:proofErr w:type="spellStart"/>
      <w:r w:rsidRPr="00935AC5">
        <w:rPr>
          <w:sz w:val="28"/>
          <w:szCs w:val="28"/>
        </w:rPr>
        <w:t>stretching</w:t>
      </w:r>
      <w:proofErr w:type="spellEnd"/>
      <w:r w:rsidRPr="00935AC5">
        <w:rPr>
          <w:sz w:val="28"/>
          <w:szCs w:val="28"/>
        </w:rPr>
        <w:t>», что значит — растягивание. Данный комплекс нацелен на растяжение мышц и суставов организма и на улучшение гибкости всего тела.</w:t>
      </w:r>
    </w:p>
    <w:p w:rsidR="00935AC5" w:rsidRPr="00935AC5" w:rsidRDefault="00935AC5" w:rsidP="00935A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5AC5">
        <w:rPr>
          <w:rFonts w:ascii="Times New Roman" w:hAnsi="Times New Roman"/>
          <w:sz w:val="28"/>
          <w:szCs w:val="28"/>
        </w:rPr>
        <w:t>Проведя тестирование, по определению уровня развития физических качеств у учащихся первых классов, был выявлен низкий показатель развития гибкости. По выявленной проблеме было обращено внимание на развитие гибкости.</w:t>
      </w:r>
    </w:p>
    <w:p w:rsidR="00935AC5" w:rsidRPr="00935AC5" w:rsidRDefault="00935AC5" w:rsidP="00935A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5AC5">
        <w:rPr>
          <w:rFonts w:ascii="Times New Roman" w:hAnsi="Times New Roman"/>
          <w:sz w:val="28"/>
          <w:szCs w:val="28"/>
        </w:rPr>
        <w:t xml:space="preserve">Изучив современную научную, научно-популярную литературу по проблеме исследования я узнала, что </w:t>
      </w:r>
      <w:proofErr w:type="spellStart"/>
      <w:r w:rsidRPr="00935AC5">
        <w:rPr>
          <w:rFonts w:ascii="Times New Roman" w:hAnsi="Times New Roman"/>
          <w:sz w:val="28"/>
          <w:szCs w:val="28"/>
        </w:rPr>
        <w:t>стретчинг</w:t>
      </w:r>
      <w:proofErr w:type="spellEnd"/>
      <w:r w:rsidRPr="00935AC5">
        <w:rPr>
          <w:rFonts w:ascii="Times New Roman" w:hAnsi="Times New Roman"/>
          <w:sz w:val="28"/>
          <w:szCs w:val="28"/>
        </w:rPr>
        <w:t xml:space="preserve"> положительно влияет на развитие гибкости. Впоследствии на первых классах была применена методика </w:t>
      </w:r>
      <w:proofErr w:type="spellStart"/>
      <w:r w:rsidRPr="00935AC5">
        <w:rPr>
          <w:rFonts w:ascii="Times New Roman" w:hAnsi="Times New Roman"/>
          <w:sz w:val="28"/>
          <w:szCs w:val="28"/>
        </w:rPr>
        <w:t>стретчинга</w:t>
      </w:r>
      <w:proofErr w:type="spellEnd"/>
      <w:r w:rsidRPr="00935AC5">
        <w:rPr>
          <w:rFonts w:ascii="Times New Roman" w:hAnsi="Times New Roman"/>
          <w:sz w:val="28"/>
          <w:szCs w:val="28"/>
        </w:rPr>
        <w:t>, для улучшения гибкости.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5AC5">
        <w:rPr>
          <w:rFonts w:ascii="Times New Roman" w:hAnsi="Times New Roman"/>
          <w:sz w:val="28"/>
          <w:szCs w:val="28"/>
        </w:rPr>
        <w:t xml:space="preserve">После применения методики </w:t>
      </w:r>
      <w:proofErr w:type="spellStart"/>
      <w:r w:rsidRPr="00935AC5">
        <w:rPr>
          <w:rFonts w:ascii="Times New Roman" w:hAnsi="Times New Roman"/>
          <w:sz w:val="28"/>
          <w:szCs w:val="28"/>
        </w:rPr>
        <w:t>стретчинга</w:t>
      </w:r>
      <w:proofErr w:type="spellEnd"/>
      <w:r w:rsidRPr="00935AC5">
        <w:rPr>
          <w:rFonts w:ascii="Times New Roman" w:hAnsi="Times New Roman"/>
          <w:sz w:val="28"/>
          <w:szCs w:val="28"/>
        </w:rPr>
        <w:t xml:space="preserve">, было проведено конечное тестирование и выявлено улучшение в развитии гибкости, что позволяет нам сделать вывод - </w:t>
      </w:r>
      <w:proofErr w:type="spellStart"/>
      <w:r w:rsidRPr="00935AC5">
        <w:rPr>
          <w:rFonts w:ascii="Times New Roman" w:hAnsi="Times New Roman"/>
          <w:sz w:val="28"/>
          <w:szCs w:val="28"/>
        </w:rPr>
        <w:t>сретчинг</w:t>
      </w:r>
      <w:proofErr w:type="spellEnd"/>
      <w:r w:rsidRPr="00935AC5">
        <w:rPr>
          <w:rFonts w:ascii="Times New Roman" w:hAnsi="Times New Roman"/>
          <w:sz w:val="28"/>
          <w:szCs w:val="28"/>
        </w:rPr>
        <w:t xml:space="preserve"> положительно влияет на развитие гибкости.</w:t>
      </w:r>
    </w:p>
    <w:p w:rsidR="0088036B" w:rsidRPr="00935AC5" w:rsidRDefault="0088036B" w:rsidP="0088036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35AC5">
        <w:rPr>
          <w:sz w:val="28"/>
          <w:szCs w:val="28"/>
        </w:rPr>
        <w:t xml:space="preserve">Изучив эту проблему, и поняв ее важность, и актуальность, рекомендую всем применять </w:t>
      </w:r>
      <w:proofErr w:type="spellStart"/>
      <w:r w:rsidRPr="00935AC5">
        <w:rPr>
          <w:sz w:val="28"/>
          <w:szCs w:val="28"/>
        </w:rPr>
        <w:t>стретчинг</w:t>
      </w:r>
      <w:proofErr w:type="spellEnd"/>
      <w:r w:rsidRPr="00935AC5">
        <w:rPr>
          <w:sz w:val="28"/>
          <w:szCs w:val="28"/>
        </w:rPr>
        <w:t xml:space="preserve"> не только на уроках физической культуры, но и </w:t>
      </w:r>
      <w:r w:rsidR="00935AC5">
        <w:rPr>
          <w:sz w:val="28"/>
          <w:szCs w:val="28"/>
        </w:rPr>
        <w:t>во время утреней гимнастики</w:t>
      </w:r>
      <w:r w:rsidRPr="00935AC5">
        <w:rPr>
          <w:sz w:val="28"/>
          <w:szCs w:val="28"/>
        </w:rPr>
        <w:t xml:space="preserve">. </w:t>
      </w:r>
    </w:p>
    <w:p w:rsidR="00B66151" w:rsidRDefault="00B66151" w:rsidP="0088036B">
      <w:pPr>
        <w:spacing w:after="0" w:line="360" w:lineRule="auto"/>
      </w:pPr>
    </w:p>
    <w:sectPr w:rsidR="00B66151" w:rsidSect="00B66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88036B"/>
    <w:rsid w:val="00587C76"/>
    <w:rsid w:val="0088036B"/>
    <w:rsid w:val="00935AC5"/>
    <w:rsid w:val="00B66151"/>
    <w:rsid w:val="00E66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0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88036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ndia.ru/text/category/vidi_deyatelmzno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2023-10-26T04:51:00Z</dcterms:created>
  <dcterms:modified xsi:type="dcterms:W3CDTF">2023-10-26T05:02:00Z</dcterms:modified>
</cp:coreProperties>
</file>